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</w:t>
      </w:r>
      <w:r w:rsidR="007C5F52">
        <w:t>7</w:t>
      </w:r>
      <w:r w:rsidR="007103BF">
        <w:t>53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7103BF">
            <w:pPr>
              <w:pStyle w:val="Docketstyle"/>
            </w:pPr>
            <w:r w:rsidRPr="003B69F4">
              <w:t xml:space="preserve">PETITION TO REVOKE </w:t>
            </w:r>
            <w:r w:rsidR="007103BF">
              <w:t xml:space="preserve">KLEIMANN ESTATES WATERWORKS’ </w:t>
            </w:r>
            <w:r w:rsidRPr="003B69F4">
              <w:t xml:space="preserve">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7103BF" w:rsidRDefault="007103BF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9F08E6" w:rsidP="0074776C">
      <w:pPr>
        <w:pStyle w:val="Titleoforder"/>
        <w:spacing w:before="360" w:after="240"/>
      </w:pPr>
      <w:r>
        <w:t xml:space="preserve">REVISED </w:t>
      </w:r>
      <w:r w:rsidR="0074776C"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</w:t>
      </w:r>
      <w:r w:rsidR="007103BF">
        <w:rPr>
          <w:szCs w:val="22"/>
        </w:rPr>
        <w:t xml:space="preserve">first amended </w:t>
      </w:r>
      <w:r w:rsidRPr="00805B65">
        <w:rPr>
          <w:szCs w:val="22"/>
        </w:rPr>
        <w:t xml:space="preserve">petition of Commission Staff to revoke the </w:t>
      </w:r>
      <w:r w:rsidR="007103BF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</w:t>
      </w:r>
      <w:r w:rsidR="007C5F52">
        <w:rPr>
          <w:szCs w:val="22"/>
        </w:rPr>
        <w:t xml:space="preserve"> </w:t>
      </w:r>
      <w:proofErr w:type="spellStart"/>
      <w:r w:rsidR="007103BF">
        <w:rPr>
          <w:szCs w:val="22"/>
        </w:rPr>
        <w:t>Kleimann</w:t>
      </w:r>
      <w:proofErr w:type="spellEnd"/>
      <w:r w:rsidR="007103BF">
        <w:rPr>
          <w:szCs w:val="22"/>
        </w:rPr>
        <w:t xml:space="preserve"> Estates Waterworks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proofErr w:type="spellStart"/>
      <w:r w:rsidR="007103BF">
        <w:t>Kleimann</w:t>
      </w:r>
      <w:proofErr w:type="spellEnd"/>
      <w:r w:rsidR="007103BF">
        <w:t xml:space="preserve"> Estates Waterworks</w:t>
      </w:r>
      <w:r w:rsidR="007D5263">
        <w:t>’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7103BF">
        <w:rPr>
          <w:szCs w:val="22"/>
        </w:rPr>
        <w:t>12156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7103BF" w:rsidP="0074776C">
      <w:pPr>
        <w:pStyle w:val="FOFNumbered"/>
      </w:pPr>
      <w:proofErr w:type="spellStart"/>
      <w:r>
        <w:t>Kleimann</w:t>
      </w:r>
      <w:proofErr w:type="spellEnd"/>
      <w:r>
        <w:t xml:space="preserve"> Estates Waterworks</w:t>
      </w:r>
      <w:r w:rsidR="0074776C" w:rsidRPr="00805B65">
        <w:t xml:space="preserve"> is registered with the Texas secretary of state as</w:t>
      </w:r>
      <w:r w:rsidR="00D27CC4">
        <w:t xml:space="preserve"> </w:t>
      </w:r>
      <w:proofErr w:type="spellStart"/>
      <w:r w:rsidR="00D27CC4">
        <w:t>Kleimann</w:t>
      </w:r>
      <w:proofErr w:type="spellEnd"/>
      <w:r w:rsidR="00D27CC4">
        <w:t xml:space="preserve"> Estates Water Co., Inc.</w:t>
      </w:r>
      <w:r w:rsidR="0074776C" w:rsidRPr="00805B65">
        <w:t xml:space="preserve"> a</w:t>
      </w:r>
      <w:r w:rsidR="00D27CC4">
        <w:t xml:space="preserve"> voluntarily terminated domestic for-profit corporation</w:t>
      </w:r>
      <w:r w:rsidR="0074776C" w:rsidRPr="00805B65">
        <w:t xml:space="preserve"> under file number </w:t>
      </w:r>
      <w:r w:rsidR="00D27CC4">
        <w:t>111013100</w:t>
      </w:r>
      <w:r w:rsidR="00D27CC4" w:rsidRPr="00805B65">
        <w:t>.</w:t>
      </w:r>
    </w:p>
    <w:p w:rsidR="0074776C" w:rsidRPr="00805B65" w:rsidRDefault="007103BF" w:rsidP="0074776C">
      <w:pPr>
        <w:pStyle w:val="FOFNumbered"/>
      </w:pPr>
      <w:proofErr w:type="spellStart"/>
      <w:r>
        <w:t>Kleimann</w:t>
      </w:r>
      <w:proofErr w:type="spellEnd"/>
      <w:r>
        <w:t xml:space="preserve"> Estates Waterworks </w:t>
      </w:r>
      <w:r w:rsidR="0074776C" w:rsidRPr="00805B65">
        <w:t xml:space="preserve">is authorized to provide </w:t>
      </w:r>
      <w:r w:rsidR="001C00BE">
        <w:t>water</w:t>
      </w:r>
      <w:r w:rsidR="0074776C" w:rsidRPr="00805B65">
        <w:t xml:space="preserve"> service under CCN number </w:t>
      </w:r>
      <w:r>
        <w:t>12156</w:t>
      </w:r>
      <w:r w:rsidR="0074776C" w:rsidRPr="00805B65">
        <w:t xml:space="preserve"> in </w:t>
      </w:r>
      <w:r w:rsidR="00062BB9">
        <w:t>Montgomery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</w:t>
      </w:r>
      <w:r w:rsidR="007C5F52">
        <w:t>anuary 25</w:t>
      </w:r>
      <w:r w:rsidRPr="00805B65">
        <w:t>, 201</w:t>
      </w:r>
      <w:r w:rsidR="007C5F52">
        <w:t>9</w:t>
      </w:r>
      <w:r w:rsidRPr="00805B65">
        <w:t xml:space="preserve">, Commission Staff filed its </w:t>
      </w:r>
      <w:r w:rsidR="007C5F52">
        <w:t xml:space="preserve">first amended </w:t>
      </w:r>
      <w:r w:rsidRPr="00805B65">
        <w:t>petition in this proceeding, in which it s</w:t>
      </w:r>
      <w:r>
        <w:t>eeks</w:t>
      </w:r>
      <w:r w:rsidRPr="00805B65">
        <w:t xml:space="preserve"> to revoke the CCN of </w:t>
      </w:r>
      <w:proofErr w:type="spellStart"/>
      <w:r w:rsidR="007103BF">
        <w:t>Kleimann</w:t>
      </w:r>
      <w:proofErr w:type="spellEnd"/>
      <w:r w:rsidR="007103BF">
        <w:t xml:space="preserve"> Estates Waterworks </w:t>
      </w:r>
      <w:r w:rsidRPr="00805B65">
        <w:t xml:space="preserve">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proofErr w:type="spellStart"/>
      <w:r w:rsidR="007103BF">
        <w:t>Kleimann</w:t>
      </w:r>
      <w:proofErr w:type="spellEnd"/>
      <w:r w:rsidR="007103BF">
        <w:t xml:space="preserve"> Estates </w:t>
      </w:r>
      <w:proofErr w:type="gramStart"/>
      <w:r w:rsidR="007103BF">
        <w:t xml:space="preserve">Waterworks </w:t>
      </w:r>
      <w:r w:rsidRPr="00805B65">
        <w:t xml:space="preserve"> is</w:t>
      </w:r>
      <w:proofErr w:type="gramEnd"/>
      <w:r w:rsidRPr="00805B65">
        <w:t xml:space="preserve">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)(1)(A).</w:t>
      </w:r>
    </w:p>
    <w:p w:rsidR="005A1DDD" w:rsidRDefault="005A1DDD" w:rsidP="0074776C">
      <w:pPr>
        <w:pStyle w:val="FOFNumbered"/>
      </w:pPr>
      <w:r>
        <w:lastRenderedPageBreak/>
        <w:t xml:space="preserve">On February 17, 1978, Carl </w:t>
      </w:r>
      <w:proofErr w:type="spellStart"/>
      <w:r>
        <w:t>Kleimann</w:t>
      </w:r>
      <w:proofErr w:type="spellEnd"/>
      <w:r>
        <w:t xml:space="preserve"> filed with the Texas secretary of state an application to create a Texas corporation known as </w:t>
      </w:r>
      <w:proofErr w:type="spellStart"/>
      <w:r>
        <w:t>Kleimann</w:t>
      </w:r>
      <w:proofErr w:type="spellEnd"/>
      <w:r>
        <w:t xml:space="preserve"> Estates, Inc.</w:t>
      </w:r>
    </w:p>
    <w:p w:rsidR="005A1DDD" w:rsidRDefault="005A1DDD" w:rsidP="0074776C">
      <w:pPr>
        <w:pStyle w:val="FOFNumbered"/>
      </w:pPr>
      <w:r>
        <w:t xml:space="preserve">On January 20, 1987, </w:t>
      </w:r>
      <w:proofErr w:type="spellStart"/>
      <w:r>
        <w:t>Kleimann</w:t>
      </w:r>
      <w:proofErr w:type="spellEnd"/>
      <w:r>
        <w:t xml:space="preserve"> Estates, Inc. ceased to exist.</w:t>
      </w:r>
    </w:p>
    <w:p w:rsidR="005A1DDD" w:rsidRDefault="005A1DDD" w:rsidP="005A1DDD">
      <w:pPr>
        <w:pStyle w:val="FOFNumbered"/>
      </w:pPr>
      <w:r>
        <w:t xml:space="preserve">On April 5, 1989, Betty </w:t>
      </w:r>
      <w:proofErr w:type="spellStart"/>
      <w:r>
        <w:t>Gregurek</w:t>
      </w:r>
      <w:proofErr w:type="spellEnd"/>
      <w:r>
        <w:t xml:space="preserve"> filed with the Texas secretary of state an application to create a Texas corporation known as </w:t>
      </w:r>
      <w:proofErr w:type="spellStart"/>
      <w:r>
        <w:t>Kleimann</w:t>
      </w:r>
      <w:proofErr w:type="spellEnd"/>
      <w:r>
        <w:t xml:space="preserve"> Estates Water Co., Inc.</w:t>
      </w:r>
    </w:p>
    <w:p w:rsidR="0074776C" w:rsidRDefault="0074776C" w:rsidP="0074776C">
      <w:pPr>
        <w:pStyle w:val="FOFNumbered"/>
      </w:pPr>
      <w:r w:rsidRPr="00805B65">
        <w:t>CCN</w:t>
      </w:r>
      <w:r w:rsidR="005A1DDD">
        <w:t xml:space="preserve"> number 12156</w:t>
      </w:r>
      <w:r w:rsidRPr="00805B65">
        <w:t xml:space="preserve"> was issued on </w:t>
      </w:r>
      <w:r w:rsidR="007103BF">
        <w:t>June 21, 1989</w:t>
      </w:r>
      <w:r w:rsidR="005A1DDD">
        <w:t xml:space="preserve">, in the name </w:t>
      </w:r>
      <w:proofErr w:type="spellStart"/>
      <w:r w:rsidR="005A1DDD">
        <w:t>Kleimann</w:t>
      </w:r>
      <w:proofErr w:type="spellEnd"/>
      <w:r w:rsidR="005A1DDD">
        <w:t xml:space="preserve"> Estates Waterworks</w:t>
      </w:r>
      <w:r w:rsidRPr="00805B65">
        <w:t>.</w:t>
      </w:r>
    </w:p>
    <w:p w:rsidR="007470B9" w:rsidRDefault="007470B9" w:rsidP="0074776C">
      <w:pPr>
        <w:pStyle w:val="FOFNumbered"/>
      </w:pPr>
      <w:r>
        <w:t xml:space="preserve">It is unclear whether CCN number 12156 was issued to </w:t>
      </w:r>
      <w:proofErr w:type="spellStart"/>
      <w:r>
        <w:t>Kleimann</w:t>
      </w:r>
      <w:proofErr w:type="spellEnd"/>
      <w:r>
        <w:t xml:space="preserve"> Estates, Inc.</w:t>
      </w:r>
      <w:r w:rsidRPr="007470B9">
        <w:t xml:space="preserve"> </w:t>
      </w:r>
      <w:r>
        <w:t xml:space="preserve">or </w:t>
      </w:r>
      <w:proofErr w:type="spellStart"/>
      <w:r>
        <w:t>Kleimann</w:t>
      </w:r>
      <w:proofErr w:type="spellEnd"/>
      <w:r>
        <w:t xml:space="preserve"> Estates Water Co., Inc.</w:t>
      </w:r>
    </w:p>
    <w:p w:rsidR="005A1DDD" w:rsidRDefault="005A1DDD" w:rsidP="005A1DDD">
      <w:pPr>
        <w:pStyle w:val="FOFNumbered"/>
      </w:pPr>
      <w:proofErr w:type="spellStart"/>
      <w:r>
        <w:t>Kleimann</w:t>
      </w:r>
      <w:proofErr w:type="spellEnd"/>
      <w:r>
        <w:t xml:space="preserve"> Estates Water Co., Inc. underwent a tax forfeiture on August 30, 2002, and w</w:t>
      </w:r>
      <w:r w:rsidR="007470B9">
        <w:t>a</w:t>
      </w:r>
      <w:r>
        <w:t>s reinstated on November 7, 2003.</w:t>
      </w:r>
    </w:p>
    <w:p w:rsidR="005A1DDD" w:rsidRDefault="005A1DDD" w:rsidP="0074776C">
      <w:pPr>
        <w:pStyle w:val="FOFNumbered"/>
      </w:pPr>
      <w:r>
        <w:t xml:space="preserve">On September 18, 2009, articles of dissolution were filed with the Texas secretary of state for </w:t>
      </w:r>
      <w:proofErr w:type="spellStart"/>
      <w:r>
        <w:t>Kleimann</w:t>
      </w:r>
      <w:proofErr w:type="spellEnd"/>
      <w:r>
        <w:t xml:space="preserve"> Estates Water Co.</w:t>
      </w:r>
    </w:p>
    <w:p w:rsidR="0074776C" w:rsidRDefault="007103BF" w:rsidP="0074776C">
      <w:pPr>
        <w:pStyle w:val="FOFNumbered"/>
      </w:pPr>
      <w:proofErr w:type="spellStart"/>
      <w:r>
        <w:t>Kleimann</w:t>
      </w:r>
      <w:proofErr w:type="spellEnd"/>
      <w:r>
        <w:t xml:space="preserve"> Estates Waterworks</w:t>
      </w:r>
      <w:r w:rsidR="0074776C" w:rsidRPr="00805B65">
        <w:t>’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proofErr w:type="spellStart"/>
      <w:r w:rsidR="007103BF">
        <w:t>Kleimann</w:t>
      </w:r>
      <w:proofErr w:type="spellEnd"/>
      <w:r w:rsidR="007103BF">
        <w:t xml:space="preserve"> Estates Waterworks </w:t>
      </w:r>
      <w:r w:rsidRPr="00805B65">
        <w:t xml:space="preserve">is no longer in business and the facilities it used to provide </w:t>
      </w:r>
      <w:r w:rsidR="007103BF">
        <w:t>water</w:t>
      </w:r>
      <w:r w:rsidRPr="00805B65">
        <w:t xml:space="preserve"> service are inactive.</w:t>
      </w:r>
    </w:p>
    <w:p w:rsidR="0074776C" w:rsidRPr="00805B65" w:rsidRDefault="007103BF" w:rsidP="0074776C">
      <w:pPr>
        <w:pStyle w:val="FOFNumbered"/>
      </w:pPr>
      <w:proofErr w:type="spellStart"/>
      <w:r>
        <w:t>Kleimann</w:t>
      </w:r>
      <w:proofErr w:type="spellEnd"/>
      <w:r>
        <w:t xml:space="preserve"> Estates Waterworks </w:t>
      </w:r>
      <w:r w:rsidR="0074776C" w:rsidRPr="00805B65">
        <w:t xml:space="preserve">is no longer providing and is incapable of providing continuous and adequate </w:t>
      </w:r>
      <w:r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proofErr w:type="spellStart"/>
      <w:r w:rsidR="007103BF">
        <w:t>Kleimann</w:t>
      </w:r>
      <w:proofErr w:type="spellEnd"/>
      <w:r w:rsidR="007103BF">
        <w:t xml:space="preserve"> Estates Waterworks</w:t>
      </w:r>
      <w:r w:rsidRPr="00805B65">
        <w:t>’ address as:</w:t>
      </w:r>
      <w:r w:rsidR="007470B9">
        <w:t xml:space="preserve"> PO Box 154, Willis, </w:t>
      </w:r>
      <w:r w:rsidR="00062BB9">
        <w:t>TX</w:t>
      </w:r>
      <w:r w:rsidR="007470B9">
        <w:t xml:space="preserve"> 77378</w:t>
      </w:r>
      <w:r w:rsidRPr="00805B65">
        <w:t>.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</w:t>
      </w:r>
      <w:r w:rsidR="00342207">
        <w:t>anuary 25</w:t>
      </w:r>
      <w:r w:rsidRPr="00805B65">
        <w:t>, 201</w:t>
      </w:r>
      <w:r w:rsidR="00342207">
        <w:t>9</w:t>
      </w:r>
      <w:r w:rsidRPr="00805B65">
        <w:t>, Commission Staff sent copies of the</w:t>
      </w:r>
      <w:r w:rsidR="00342207">
        <w:t xml:space="preserve"> first amended</w:t>
      </w:r>
      <w:r w:rsidRPr="00805B65">
        <w:t xml:space="preserve"> petition, by certified mail, return receipt requested, to: (a) the address of </w:t>
      </w:r>
      <w:proofErr w:type="spellStart"/>
      <w:r w:rsidR="007103BF">
        <w:t>Kleimann</w:t>
      </w:r>
      <w:proofErr w:type="spellEnd"/>
      <w:r w:rsidR="007103BF">
        <w:t xml:space="preserve"> Estates Waterworks </w:t>
      </w:r>
      <w:r w:rsidRPr="00805B65">
        <w:t xml:space="preserve"> as shown in the Commission’s records; (b)</w:t>
      </w:r>
      <w:r w:rsidR="007470B9" w:rsidRPr="007470B9">
        <w:t xml:space="preserve"> </w:t>
      </w:r>
      <w:r w:rsidR="007470B9" w:rsidRPr="00805B65">
        <w:t xml:space="preserve">the address of </w:t>
      </w:r>
      <w:proofErr w:type="spellStart"/>
      <w:r w:rsidR="007470B9">
        <w:t>Kleimann</w:t>
      </w:r>
      <w:proofErr w:type="spellEnd"/>
      <w:r w:rsidR="007470B9">
        <w:t xml:space="preserve"> Estates Waterworks </w:t>
      </w:r>
      <w:r w:rsidR="007470B9" w:rsidRPr="00805B65">
        <w:t xml:space="preserve"> as shown in the </w:t>
      </w:r>
      <w:r w:rsidR="007470B9">
        <w:t xml:space="preserve">Texas </w:t>
      </w:r>
      <w:r w:rsidR="007470B9" w:rsidRPr="00805B65">
        <w:t>Commission</w:t>
      </w:r>
      <w:r w:rsidR="007470B9">
        <w:t xml:space="preserve"> on Environmental Quality’s</w:t>
      </w:r>
      <w:r w:rsidR="007470B9" w:rsidRPr="00805B65">
        <w:t xml:space="preserve"> records</w:t>
      </w:r>
      <w:r w:rsidR="007470B9">
        <w:t>; (c)</w:t>
      </w:r>
      <w:r w:rsidRPr="00805B65">
        <w:t xml:space="preserve"> the address for </w:t>
      </w:r>
      <w:proofErr w:type="spellStart"/>
      <w:r w:rsidR="007470B9">
        <w:t>Kleimann</w:t>
      </w:r>
      <w:proofErr w:type="spellEnd"/>
      <w:r w:rsidR="007470B9">
        <w:t xml:space="preserve"> Estates, Inc.</w:t>
      </w:r>
      <w:r w:rsidRPr="00805B65">
        <w:t>’</w:t>
      </w:r>
      <w:r w:rsidR="007470B9">
        <w:t>s</w:t>
      </w:r>
      <w:r w:rsidRPr="00805B65">
        <w:t xml:space="preserve"> registered agent for process, as shown in the records of the Texas secretary of state</w:t>
      </w:r>
      <w:r w:rsidR="007470B9" w:rsidRPr="00805B65">
        <w:t>; and (</w:t>
      </w:r>
      <w:r w:rsidR="007470B9">
        <w:t>d</w:t>
      </w:r>
      <w:r w:rsidR="007470B9" w:rsidRPr="00805B65">
        <w:t xml:space="preserve">) the address for </w:t>
      </w:r>
      <w:proofErr w:type="spellStart"/>
      <w:r w:rsidR="007470B9">
        <w:t>Kleimann</w:t>
      </w:r>
      <w:proofErr w:type="spellEnd"/>
      <w:r w:rsidR="007470B9">
        <w:t xml:space="preserve"> Estates Water Co., Inc.’s</w:t>
      </w:r>
      <w:r w:rsidR="007470B9" w:rsidRPr="00805B65">
        <w:t xml:space="preserve"> registered agent for process, as shown in the records of the Texas secretary of state.   </w:t>
      </w:r>
      <w:r w:rsidRPr="00805B65">
        <w:t xml:space="preserve">   </w:t>
      </w:r>
    </w:p>
    <w:p w:rsidR="0074776C" w:rsidRPr="00805B65" w:rsidRDefault="0074776C" w:rsidP="0074776C">
      <w:pPr>
        <w:pStyle w:val="FOFNumbered"/>
      </w:pPr>
      <w:r w:rsidRPr="00805B65">
        <w:lastRenderedPageBreak/>
        <w:t xml:space="preserve">The </w:t>
      </w:r>
      <w:r w:rsidR="00342207">
        <w:t xml:space="preserve">first amended </w:t>
      </w:r>
      <w:r w:rsidRPr="00805B65">
        <w:t xml:space="preserve">petition notified </w:t>
      </w:r>
      <w:proofErr w:type="spellStart"/>
      <w:r w:rsidR="007103BF">
        <w:t>Kleimann</w:t>
      </w:r>
      <w:proofErr w:type="spellEnd"/>
      <w:r w:rsidR="007103BF">
        <w:t xml:space="preserve"> Estates Waterworks </w:t>
      </w:r>
      <w:r w:rsidRPr="00805B65">
        <w:t>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F7126F" w:rsidRDefault="00F7126F" w:rsidP="00F7126F">
      <w:pPr>
        <w:pStyle w:val="Heading7"/>
        <w:numPr>
          <w:ilvl w:val="6"/>
          <w:numId w:val="2"/>
        </w:numPr>
      </w:pPr>
      <w:r>
        <w:t>Evidentiary Record</w:t>
      </w:r>
    </w:p>
    <w:p w:rsidR="00F7126F" w:rsidRDefault="00F7126F" w:rsidP="00F7126F">
      <w:pPr>
        <w:pStyle w:val="FOFNumbered"/>
      </w:pPr>
      <w:r>
        <w:t xml:space="preserve">In Order No. 3 issued on August 13, 2019, the ALJ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 xml:space="preserve">Lopez’s affidavit, marked as </w:t>
      </w:r>
      <w:r>
        <w:t>Attachment Two</w:t>
      </w:r>
      <w:r w:rsidRPr="00C75472">
        <w:t xml:space="preserve"> to Commission Staff’s motion for entry of default order filed on </w:t>
      </w:r>
      <w:r>
        <w:t>May</w:t>
      </w:r>
      <w:r w:rsidRPr="00C75472">
        <w:t xml:space="preserve"> 8, 2019</w:t>
      </w:r>
      <w:r>
        <w:t>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342207">
        <w:t>May 8</w:t>
      </w:r>
      <w:r w:rsidRPr="00805B65">
        <w:t>, 201</w:t>
      </w:r>
      <w:r w:rsidR="00342207">
        <w:t>9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proofErr w:type="spellStart"/>
      <w:r w:rsidR="007103BF">
        <w:t>Kleimann</w:t>
      </w:r>
      <w:proofErr w:type="spellEnd"/>
      <w:r w:rsidR="007103BF">
        <w:t xml:space="preserve"> Estates Waterworks </w:t>
      </w:r>
      <w:r w:rsidRPr="00805B65">
        <w:t xml:space="preserve">in the same way that the </w:t>
      </w:r>
      <w:r w:rsidR="00342207">
        <w:t xml:space="preserve">first amended </w:t>
      </w:r>
      <w:r w:rsidRPr="00805B65">
        <w:t>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</w:t>
      </w:r>
      <w:r w:rsidR="00342207">
        <w:t xml:space="preserve">first amended </w:t>
      </w:r>
      <w:r w:rsidRPr="00805B65">
        <w:t xml:space="preserve">petition to </w:t>
      </w:r>
      <w:proofErr w:type="spellStart"/>
      <w:r w:rsidR="007103BF">
        <w:t>Kleimann</w:t>
      </w:r>
      <w:proofErr w:type="spellEnd"/>
      <w:r w:rsidR="007103BF">
        <w:t xml:space="preserve"> Estates Waterworks</w:t>
      </w:r>
      <w:r w:rsidRPr="00805B65">
        <w:t>.</w:t>
      </w:r>
    </w:p>
    <w:p w:rsidR="0074776C" w:rsidRPr="00805B65" w:rsidRDefault="007103BF" w:rsidP="0074776C">
      <w:pPr>
        <w:pStyle w:val="FOFNumbered"/>
      </w:pPr>
      <w:proofErr w:type="spellStart"/>
      <w:r>
        <w:t>Kleimann</w:t>
      </w:r>
      <w:proofErr w:type="spellEnd"/>
      <w:r>
        <w:t xml:space="preserve"> Estates Waterworks</w:t>
      </w:r>
      <w:r w:rsidR="0074776C" w:rsidRPr="00805B65">
        <w:t xml:space="preserve"> did not request a hearing on the </w:t>
      </w:r>
      <w:proofErr w:type="gramStart"/>
      <w:r w:rsidR="0074776C" w:rsidRPr="00805B65">
        <w:t>merits, and</w:t>
      </w:r>
      <w:proofErr w:type="gramEnd"/>
      <w:r w:rsidR="0074776C" w:rsidRPr="00805B65">
        <w:t xml:space="preserve"> did not respond to the </w:t>
      </w:r>
      <w:r w:rsidR="00342207">
        <w:t xml:space="preserve">first amended </w:t>
      </w:r>
      <w:r w:rsidR="0074776C" w:rsidRPr="00805B65">
        <w:t>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7103BF" w:rsidP="0074776C">
      <w:pPr>
        <w:pStyle w:val="FOFNumbered"/>
      </w:pPr>
      <w:proofErr w:type="spellStart"/>
      <w:r>
        <w:t>Kleimann</w:t>
      </w:r>
      <w:proofErr w:type="spellEnd"/>
      <w:r>
        <w:t xml:space="preserve"> Estates Waterworks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7103BF" w:rsidP="0074776C">
      <w:pPr>
        <w:pStyle w:val="COLNumbered"/>
      </w:pPr>
      <w:proofErr w:type="spellStart"/>
      <w:r>
        <w:t>Kleimann</w:t>
      </w:r>
      <w:proofErr w:type="spellEnd"/>
      <w:r>
        <w:t xml:space="preserve"> Estates Waterworks </w:t>
      </w:r>
      <w:r w:rsidR="0074776C" w:rsidRPr="00805B65">
        <w:t>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lastRenderedPageBreak/>
        <w:t xml:space="preserve">As the holder of CCN number </w:t>
      </w:r>
      <w:r w:rsidR="007103BF">
        <w:t>12156</w:t>
      </w:r>
      <w:r w:rsidRPr="00805B65">
        <w:t xml:space="preserve">, </w:t>
      </w:r>
      <w:proofErr w:type="spellStart"/>
      <w:r w:rsidR="007103BF">
        <w:t>Kleimann</w:t>
      </w:r>
      <w:proofErr w:type="spellEnd"/>
      <w:r w:rsidR="007103BF">
        <w:t xml:space="preserve"> Estates </w:t>
      </w:r>
      <w:proofErr w:type="gramStart"/>
      <w:r w:rsidR="007103BF">
        <w:t xml:space="preserve">Waterworks </w:t>
      </w:r>
      <w:r w:rsidRPr="00805B65">
        <w:t xml:space="preserve"> is</w:t>
      </w:r>
      <w:proofErr w:type="gramEnd"/>
      <w:r w:rsidRPr="00805B65">
        <w:t xml:space="preserve">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proofErr w:type="spellStart"/>
      <w:r w:rsidR="007103BF">
        <w:t>Kleimann</w:t>
      </w:r>
      <w:proofErr w:type="spellEnd"/>
      <w:r w:rsidR="007103BF">
        <w:t xml:space="preserve"> Estates Waterworks </w:t>
      </w:r>
      <w:r w:rsidRPr="00805B65">
        <w:t>is no longer providing and is incapable of providing continuous and adequate service in the area covered by its CCN in violation of TWC § 13.250 and 16 TAC § 24.247, the Commission is entitled to revoke the CCN under TWC § 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proofErr w:type="spellStart"/>
      <w:r w:rsidR="007103BF">
        <w:t>Kleimann</w:t>
      </w:r>
      <w:proofErr w:type="spellEnd"/>
      <w:r w:rsidR="007103BF">
        <w:t xml:space="preserve"> Estates Waterworks</w:t>
      </w:r>
      <w:r w:rsidRPr="00805B65">
        <w:t xml:space="preserve"> in compliance with 16</w:t>
      </w:r>
      <w:r w:rsidR="007470B9">
        <w:t> </w:t>
      </w:r>
      <w:r w:rsidRPr="00805B65">
        <w:t xml:space="preserve">TAC §§ 22.54 and 22.183, and Texas Government Code § 2001.054. </w:t>
      </w:r>
    </w:p>
    <w:p w:rsidR="0074776C" w:rsidRPr="00805B65" w:rsidRDefault="007103BF" w:rsidP="0074776C">
      <w:pPr>
        <w:pStyle w:val="COLNumbered"/>
      </w:pPr>
      <w:proofErr w:type="spellStart"/>
      <w:r>
        <w:t>Kleimann</w:t>
      </w:r>
      <w:proofErr w:type="spellEnd"/>
      <w:r>
        <w:t xml:space="preserve"> Estates </w:t>
      </w:r>
      <w:proofErr w:type="gramStart"/>
      <w:r>
        <w:t xml:space="preserve">Waterworks </w:t>
      </w:r>
      <w:r w:rsidR="004E2656">
        <w:t>’</w:t>
      </w:r>
      <w:proofErr w:type="gramEnd"/>
      <w:r w:rsidR="0074776C" w:rsidRPr="00805B65">
        <w:t xml:space="preserve"> failure to request a hearing within 30 days of the notice of an opportunity for a hearing qualifies this proceeding for disposition by default under 16</w:t>
      </w:r>
      <w:r w:rsidR="007470B9">
        <w:t> </w:t>
      </w:r>
      <w:r w:rsidR="0074776C" w:rsidRPr="00805B65">
        <w:t>TAC § 22.183.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D27CC4" w:rsidRDefault="00D27CC4" w:rsidP="00D27CC4">
      <w:pPr>
        <w:pStyle w:val="OrderingParagraph"/>
      </w:pPr>
      <w:r>
        <w:t>The Commission deems the allegations in Commission Staff’s petition as true.</w:t>
      </w:r>
    </w:p>
    <w:p w:rsidR="00D27CC4" w:rsidRDefault="00D27CC4" w:rsidP="00D27CC4">
      <w:pPr>
        <w:pStyle w:val="OrderingParagraph"/>
      </w:pPr>
      <w:r>
        <w:t xml:space="preserve">The Commission takes official notice of its records that contain the address of </w:t>
      </w:r>
      <w:proofErr w:type="spellStart"/>
      <w:r>
        <w:t>Kleimann</w:t>
      </w:r>
      <w:proofErr w:type="spellEnd"/>
      <w:r>
        <w:t xml:space="preserve"> Estates Waterworks.</w:t>
      </w:r>
    </w:p>
    <w:p w:rsidR="0074776C" w:rsidRPr="00805B65" w:rsidRDefault="0074776C" w:rsidP="00D27CC4">
      <w:pPr>
        <w:pStyle w:val="OrderingParagraph"/>
      </w:pPr>
      <w:r w:rsidRPr="00805B65">
        <w:t xml:space="preserve">The motion for default is granted and </w:t>
      </w:r>
      <w:proofErr w:type="spellStart"/>
      <w:r w:rsidR="007470B9">
        <w:t>Kleimann</w:t>
      </w:r>
      <w:proofErr w:type="spellEnd"/>
      <w:r w:rsidR="007470B9">
        <w:t xml:space="preserve"> Estates Waterworks</w:t>
      </w:r>
      <w:r w:rsidRPr="00805B65">
        <w:t xml:space="preserve">’ CCN number </w:t>
      </w:r>
      <w:r w:rsidR="007103BF">
        <w:t>12156</w:t>
      </w:r>
      <w:r w:rsidRPr="00805B65">
        <w:t xml:space="preserve"> is revoked.</w:t>
      </w:r>
    </w:p>
    <w:p w:rsidR="009F08E6" w:rsidRPr="009F08E6" w:rsidRDefault="009F08E6" w:rsidP="0074776C">
      <w:pPr>
        <w:pStyle w:val="OrderingParagraph"/>
      </w:pPr>
      <w:r>
        <w:t>The Commission directs Commission Staff to update its records accordingly</w:t>
      </w:r>
      <w:r>
        <w:rPr>
          <w:snapToGrid/>
        </w:rPr>
        <w:t>.</w:t>
      </w:r>
    </w:p>
    <w:p w:rsidR="00F7126F" w:rsidRDefault="0074776C" w:rsidP="009F08E6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Default="0074776C" w:rsidP="009F08E6">
      <w:pPr>
        <w:pStyle w:val="OrderingParagraph"/>
      </w:pPr>
      <w:r w:rsidRPr="00805B65">
        <w:t>The Commission denies all other motions and any other requests for general or specific relief, if not expressly granted.</w:t>
      </w:r>
    </w:p>
    <w:p w:rsidR="009F08E6" w:rsidRPr="00805B65" w:rsidRDefault="009F08E6" w:rsidP="009F08E6">
      <w:pPr>
        <w:pStyle w:val="OrderingParagraph"/>
        <w:numPr>
          <w:ilvl w:val="0"/>
          <w:numId w:val="0"/>
        </w:numPr>
        <w:ind w:left="720"/>
      </w:pPr>
      <w:bookmarkStart w:id="0" w:name="_GoBack"/>
      <w:bookmarkEnd w:id="0"/>
    </w:p>
    <w:p w:rsidR="0074776C" w:rsidRPr="00805B65" w:rsidRDefault="0074776C" w:rsidP="0074776C">
      <w:pPr>
        <w:pStyle w:val="Dateline"/>
      </w:pPr>
      <w:r w:rsidRPr="00805B65">
        <w:lastRenderedPageBreak/>
        <w:t xml:space="preserve">Signed at Austin, Texas the </w:t>
      </w:r>
      <w:r>
        <w:t>____</w:t>
      </w:r>
      <w:r w:rsidRPr="00805B65">
        <w:t xml:space="preserve"> day of </w:t>
      </w:r>
      <w:r w:rsidR="004555C9">
        <w:t>September</w:t>
      </w:r>
      <w:r w:rsidR="004555C9" w:rsidRPr="00805B65">
        <w:t xml:space="preserve"> </w:t>
      </w:r>
      <w:r w:rsidRPr="00805B65">
        <w:t>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7103BF">
        <w:rPr>
          <w:noProof/>
          <w:sz w:val="16"/>
          <w:szCs w:val="16"/>
        </w:rPr>
        <w:t>q:\cadm\docket management\water\revocations\48753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7C5F52">
      <w:t>487</w:t>
    </w:r>
    <w:r w:rsidR="007103BF">
      <w:t>53</w:t>
    </w:r>
    <w:r>
      <w:tab/>
    </w:r>
    <w:r w:rsidR="009F08E6">
      <w:t xml:space="preserve">Revised </w:t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7126F">
      <w:rPr>
        <w:noProof/>
      </w:rPr>
      <w:t>5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F7126F">
      <w:rPr>
        <w:noProof/>
      </w:rPr>
      <w:t>5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proofState w:spelling="clean" w:grammar="clean"/>
  <w:attachedTemplate r:id="rId1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834"/>
    <w:rsid w:val="00044459"/>
    <w:rsid w:val="00062BB9"/>
    <w:rsid w:val="00074012"/>
    <w:rsid w:val="000A2434"/>
    <w:rsid w:val="000E5DBE"/>
    <w:rsid w:val="001144BA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B46EB"/>
    <w:rsid w:val="00310FFC"/>
    <w:rsid w:val="00312838"/>
    <w:rsid w:val="00342207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555C9"/>
    <w:rsid w:val="00461878"/>
    <w:rsid w:val="00466C5D"/>
    <w:rsid w:val="004E082A"/>
    <w:rsid w:val="004E2656"/>
    <w:rsid w:val="00513CF3"/>
    <w:rsid w:val="00526AFD"/>
    <w:rsid w:val="005A1DDD"/>
    <w:rsid w:val="005C3512"/>
    <w:rsid w:val="006059F4"/>
    <w:rsid w:val="00614FC5"/>
    <w:rsid w:val="0062202F"/>
    <w:rsid w:val="00673A72"/>
    <w:rsid w:val="00677B5E"/>
    <w:rsid w:val="007103BF"/>
    <w:rsid w:val="00727DF6"/>
    <w:rsid w:val="00740E0F"/>
    <w:rsid w:val="007470B9"/>
    <w:rsid w:val="0074776C"/>
    <w:rsid w:val="0075156C"/>
    <w:rsid w:val="007572FC"/>
    <w:rsid w:val="00774E9D"/>
    <w:rsid w:val="007C5F52"/>
    <w:rsid w:val="007D5263"/>
    <w:rsid w:val="0080046C"/>
    <w:rsid w:val="00804F8B"/>
    <w:rsid w:val="0084082C"/>
    <w:rsid w:val="008738BF"/>
    <w:rsid w:val="00876BBD"/>
    <w:rsid w:val="008909E8"/>
    <w:rsid w:val="008C24A7"/>
    <w:rsid w:val="008D1724"/>
    <w:rsid w:val="008D2EFE"/>
    <w:rsid w:val="009453FA"/>
    <w:rsid w:val="009727E0"/>
    <w:rsid w:val="00974FF9"/>
    <w:rsid w:val="009B0C00"/>
    <w:rsid w:val="009C1919"/>
    <w:rsid w:val="009F08E6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40FFB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27CC4"/>
    <w:rsid w:val="00D451DC"/>
    <w:rsid w:val="00D706B4"/>
    <w:rsid w:val="00E05BF0"/>
    <w:rsid w:val="00E55E83"/>
    <w:rsid w:val="00E76D7C"/>
    <w:rsid w:val="00EA7C1B"/>
    <w:rsid w:val="00EB3FB6"/>
    <w:rsid w:val="00ED04FC"/>
    <w:rsid w:val="00EE5DDA"/>
    <w:rsid w:val="00F062F6"/>
    <w:rsid w:val="00F7126F"/>
    <w:rsid w:val="00F72B32"/>
    <w:rsid w:val="00F96250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7E3FBE0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88FBB-C5EC-4AA5-8E59-17C2704D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50</TotalTime>
  <Pages>5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8</cp:revision>
  <cp:lastPrinted>2019-08-05T21:16:00Z</cp:lastPrinted>
  <dcterms:created xsi:type="dcterms:W3CDTF">2019-08-05T21:29:00Z</dcterms:created>
  <dcterms:modified xsi:type="dcterms:W3CDTF">2019-09-03T19:58:00Z</dcterms:modified>
</cp:coreProperties>
</file>